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6A45BD" w:rsidP="009D2686">
            <w:pPr>
              <w:widowControl w:val="0"/>
              <w:autoSpaceDE w:val="0"/>
              <w:jc w:val="left"/>
              <w:rPr>
                <w:rFonts w:eastAsia="Times New Roman"/>
                <w:b/>
              </w:rPr>
            </w:pPr>
            <w:r>
              <w:rPr>
                <w:rFonts w:eastAsia="Times New Roman"/>
                <w:b/>
              </w:rPr>
              <w:t>Начальник отдела снабжения</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6A45BD">
              <w:rPr>
                <w:rFonts w:eastAsia="Times New Roman"/>
                <w:b/>
              </w:rPr>
              <w:t>Д.А. Корепанов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6A45BD" w:rsidP="001F5A80">
            <w:pPr>
              <w:widowControl w:val="0"/>
              <w:autoSpaceDE w:val="0"/>
              <w:jc w:val="left"/>
              <w:rPr>
                <w:rFonts w:eastAsia="Times New Roman"/>
                <w:b/>
                <w:highlight w:val="yellow"/>
              </w:rPr>
            </w:pPr>
            <w:r>
              <w:rPr>
                <w:rFonts w:eastAsia="Times New Roman"/>
                <w:b/>
              </w:rPr>
              <w:t>Врио. г</w:t>
            </w:r>
            <w:r w:rsidR="001F5A80" w:rsidRPr="00A43D0E">
              <w:rPr>
                <w:rFonts w:eastAsia="Times New Roman"/>
                <w:b/>
              </w:rPr>
              <w:t>енеральн</w:t>
            </w:r>
            <w:r>
              <w:rPr>
                <w:rFonts w:eastAsia="Times New Roman"/>
                <w:b/>
              </w:rPr>
              <w:t>ого</w:t>
            </w:r>
            <w:r w:rsidR="001F5A80" w:rsidRPr="00A43D0E">
              <w:rPr>
                <w:rFonts w:eastAsia="Times New Roman"/>
                <w:b/>
              </w:rPr>
              <w:t xml:space="preserve"> директор</w:t>
            </w:r>
            <w:r>
              <w:rPr>
                <w:rFonts w:eastAsia="Times New Roman"/>
                <w:b/>
              </w:rPr>
              <w:t>а</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6A45BD">
              <w:rPr>
                <w:rFonts w:eastAsia="Times New Roman"/>
                <w:b/>
              </w:rPr>
              <w:t>П.Н. Захаров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Default="006A45BD">
      <w:pPr>
        <w:ind w:left="-567"/>
        <w:jc w:val="center"/>
        <w:rPr>
          <w:rFonts w:eastAsia="Times New Roman"/>
        </w:rPr>
      </w:pPr>
      <w:r w:rsidRPr="006A45BD">
        <w:rPr>
          <w:b/>
          <w:sz w:val="28"/>
          <w:szCs w:val="28"/>
        </w:rPr>
        <w:t>на поставку автомобиля «Грузовой цельнометаллический фургон» на базе ГАЗ-А32R25 «ГАЗель Next» (или эквивалент)</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047F9C" w:rsidRDefault="00047F9C" w:rsidP="00047F9C">
      <w:pPr>
        <w:jc w:val="right"/>
        <w:rPr>
          <w:b/>
        </w:rPr>
      </w:pPr>
      <w:r>
        <w:rPr>
          <w:b/>
        </w:rPr>
        <w:t>Составил:</w:t>
      </w:r>
    </w:p>
    <w:p w:rsidR="00047F9C" w:rsidRDefault="00047F9C" w:rsidP="00047F9C">
      <w:pPr>
        <w:jc w:val="right"/>
      </w:pPr>
      <w:r>
        <w:t xml:space="preserve"> </w:t>
      </w:r>
      <w:r w:rsidR="006A45BD">
        <w:t>Заместитель начальника отдела снабжения</w:t>
      </w:r>
    </w:p>
    <w:p w:rsidR="00047F9C" w:rsidRDefault="00047F9C" w:rsidP="00047F9C">
      <w:pPr>
        <w:jc w:val="right"/>
      </w:pPr>
    </w:p>
    <w:p w:rsidR="00047F9C" w:rsidRDefault="00047F9C" w:rsidP="00047F9C">
      <w:pPr>
        <w:jc w:val="right"/>
      </w:pPr>
      <w:r>
        <w:t xml:space="preserve">____________ </w:t>
      </w:r>
      <w:r w:rsidR="006A45BD">
        <w:t>Е.В. Гордеева</w:t>
      </w:r>
      <w:r>
        <w:t xml:space="preserve"> </w:t>
      </w:r>
    </w:p>
    <w:p w:rsidR="00047F9C" w:rsidRDefault="00047F9C" w:rsidP="00047F9C">
      <w:pPr>
        <w:jc w:val="right"/>
      </w:pPr>
    </w:p>
    <w:p w:rsidR="00C03E71" w:rsidRDefault="00047F9C" w:rsidP="00047F9C">
      <w:pPr>
        <w:ind w:left="-567"/>
        <w:jc w:val="right"/>
        <w:rPr>
          <w:rFonts w:eastAsia="Times New Roman"/>
        </w:rPr>
      </w:pPr>
      <w:r>
        <w:rPr>
          <w:b/>
        </w:rPr>
        <w:t>«_____»_______________</w:t>
      </w:r>
      <w:r>
        <w:t>2023г.</w:t>
      </w:r>
    </w:p>
    <w:p w:rsidR="006960BD" w:rsidRDefault="006960BD">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3916D7" w:rsidRDefault="003916D7">
      <w:pPr>
        <w:ind w:left="-567"/>
        <w:jc w:val="center"/>
        <w:rPr>
          <w:rFonts w:eastAsia="Times New Roman"/>
        </w:rPr>
      </w:pPr>
    </w:p>
    <w:p w:rsidR="00C03E71" w:rsidRDefault="00C03E71">
      <w:pPr>
        <w:ind w:left="-567"/>
        <w:jc w:val="center"/>
        <w:rPr>
          <w:rFonts w:eastAsia="Times New Roman"/>
        </w:rPr>
      </w:pPr>
    </w:p>
    <w:p w:rsidR="003435FC" w:rsidRDefault="003435FC">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6833EF">
            <w:pPr>
              <w:snapToGrid w:val="0"/>
              <w:jc w:val="center"/>
              <w:rPr>
                <w:rFonts w:eastAsia="Times New Roman" w:cs="Arial"/>
                <w:bCs/>
                <w:sz w:val="28"/>
                <w:szCs w:val="28"/>
              </w:rPr>
            </w:pPr>
            <w:r>
              <w:rPr>
                <w:rFonts w:eastAsia="Times New Roman" w:cs="Arial"/>
                <w:bCs/>
                <w:sz w:val="28"/>
                <w:szCs w:val="28"/>
              </w:rPr>
              <w:t>5-1</w:t>
            </w:r>
            <w:r w:rsidR="006833EF">
              <w:rPr>
                <w:rFonts w:eastAsia="Times New Roman" w:cs="Arial"/>
                <w:bCs/>
                <w:sz w:val="28"/>
                <w:szCs w:val="28"/>
              </w:rPr>
              <w:t>8</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6833EF">
            <w:pPr>
              <w:snapToGrid w:val="0"/>
              <w:jc w:val="center"/>
              <w:rPr>
                <w:rFonts w:eastAsia="Times New Roman" w:cs="Arial"/>
                <w:bCs/>
                <w:sz w:val="28"/>
                <w:szCs w:val="28"/>
              </w:rPr>
            </w:pPr>
            <w:r>
              <w:rPr>
                <w:rFonts w:eastAsia="Times New Roman" w:cs="Arial"/>
                <w:bCs/>
                <w:sz w:val="28"/>
                <w:szCs w:val="28"/>
              </w:rPr>
              <w:t>1</w:t>
            </w:r>
            <w:r w:rsidR="006833EF">
              <w:rPr>
                <w:rFonts w:eastAsia="Times New Roman" w:cs="Arial"/>
                <w:bCs/>
                <w:sz w:val="28"/>
                <w:szCs w:val="28"/>
              </w:rPr>
              <w:t>9</w:t>
            </w:r>
            <w:r>
              <w:rPr>
                <w:rFonts w:eastAsia="Times New Roman" w:cs="Arial"/>
                <w:bCs/>
                <w:sz w:val="28"/>
                <w:szCs w:val="28"/>
              </w:rPr>
              <w:t>-2</w:t>
            </w:r>
            <w:r w:rsidR="006833EF">
              <w:rPr>
                <w:rFonts w:eastAsia="Times New Roman" w:cs="Arial"/>
                <w:bCs/>
                <w:sz w:val="28"/>
                <w:szCs w:val="28"/>
              </w:rPr>
              <w:t>6</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6833EF">
            <w:pPr>
              <w:snapToGrid w:val="0"/>
              <w:jc w:val="center"/>
              <w:rPr>
                <w:rFonts w:eastAsia="Times New Roman" w:cs="Arial"/>
                <w:bCs/>
                <w:sz w:val="28"/>
                <w:szCs w:val="28"/>
              </w:rPr>
            </w:pPr>
            <w:r>
              <w:rPr>
                <w:rFonts w:eastAsia="Times New Roman" w:cs="Arial"/>
                <w:bCs/>
                <w:sz w:val="28"/>
                <w:szCs w:val="28"/>
              </w:rPr>
              <w:t>2</w:t>
            </w:r>
            <w:r w:rsidR="006833EF">
              <w:rPr>
                <w:rFonts w:eastAsia="Times New Roman" w:cs="Arial"/>
                <w:bCs/>
                <w:sz w:val="28"/>
                <w:szCs w:val="28"/>
              </w:rPr>
              <w:t>7</w:t>
            </w:r>
            <w:r>
              <w:rPr>
                <w:rFonts w:eastAsia="Times New Roman" w:cs="Arial"/>
                <w:bCs/>
                <w:sz w:val="28"/>
                <w:szCs w:val="28"/>
              </w:rPr>
              <w:t>-30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6833EF">
            <w:pPr>
              <w:snapToGrid w:val="0"/>
              <w:jc w:val="center"/>
              <w:rPr>
                <w:rFonts w:eastAsia="Times New Roman" w:cs="Arial"/>
                <w:bCs/>
                <w:sz w:val="28"/>
                <w:szCs w:val="28"/>
              </w:rPr>
            </w:pPr>
            <w:r>
              <w:rPr>
                <w:rFonts w:eastAsia="Times New Roman" w:cs="Arial"/>
                <w:bCs/>
                <w:sz w:val="28"/>
                <w:szCs w:val="28"/>
              </w:rPr>
              <w:t>39-</w:t>
            </w:r>
            <w:r w:rsidR="006833EF">
              <w:rPr>
                <w:rFonts w:eastAsia="Times New Roman" w:cs="Arial"/>
                <w:bCs/>
                <w:sz w:val="28"/>
                <w:szCs w:val="28"/>
              </w:rPr>
              <w:t>45</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6833EF" w:rsidP="006833EF">
            <w:pPr>
              <w:snapToGrid w:val="0"/>
              <w:jc w:val="center"/>
              <w:rPr>
                <w:rFonts w:eastAsia="Times New Roman" w:cs="Arial"/>
                <w:bCs/>
                <w:sz w:val="28"/>
                <w:szCs w:val="28"/>
              </w:rPr>
            </w:pPr>
            <w:r>
              <w:rPr>
                <w:rFonts w:eastAsia="Times New Roman" w:cs="Arial"/>
                <w:bCs/>
                <w:sz w:val="28"/>
                <w:szCs w:val="28"/>
              </w:rPr>
              <w:t>46</w:t>
            </w:r>
            <w:r w:rsidR="00907D87">
              <w:rPr>
                <w:rFonts w:eastAsia="Times New Roman" w:cs="Arial"/>
                <w:bCs/>
                <w:sz w:val="28"/>
                <w:szCs w:val="28"/>
              </w:rPr>
              <w:t>-</w:t>
            </w:r>
            <w:r>
              <w:rPr>
                <w:rFonts w:eastAsia="Times New Roman" w:cs="Arial"/>
                <w:bCs/>
                <w:sz w:val="28"/>
                <w:szCs w:val="28"/>
              </w:rPr>
              <w:t>53</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6833EF" w:rsidP="000F6015">
            <w:pPr>
              <w:snapToGrid w:val="0"/>
              <w:jc w:val="center"/>
              <w:rPr>
                <w:rFonts w:eastAsia="Times New Roman" w:cs="Arial"/>
                <w:bCs/>
                <w:sz w:val="28"/>
                <w:szCs w:val="28"/>
              </w:rPr>
            </w:pPr>
            <w:r>
              <w:rPr>
                <w:rFonts w:eastAsia="Times New Roman" w:cs="Arial"/>
                <w:bCs/>
                <w:sz w:val="28"/>
                <w:szCs w:val="28"/>
              </w:rPr>
              <w:t>54-55</w:t>
            </w:r>
          </w:p>
        </w:tc>
      </w:tr>
    </w:tbl>
    <w:p w:rsidR="00C03E71" w:rsidRDefault="00C03E71"/>
    <w:p w:rsidR="00C03E71" w:rsidRDefault="00C03E71"/>
    <w:p w:rsidR="00C03E71" w:rsidRDefault="00C03E71">
      <w:bookmarkStart w:id="0" w:name="_GoBack"/>
      <w:bookmarkEnd w:id="0"/>
    </w:p>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6833EF">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6833EF">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9"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6A45BD" w:rsidP="001162ED">
            <w:pPr>
              <w:autoSpaceDE w:val="0"/>
            </w:pPr>
            <w:r w:rsidRPr="006A45BD">
              <w:rPr>
                <w:rFonts w:eastAsia="Times New Roman"/>
                <w:iCs/>
                <w:color w:val="000000"/>
              </w:rPr>
              <w:t>Контрольный механик ЦСТ – Рогин Евгений Николаевич тел.: +7 9088808786.</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0"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6A45BD">
            <w:r w:rsidRPr="009F5E45">
              <w:rPr>
                <w:rFonts w:eastAsia="Times New Roman"/>
              </w:rPr>
              <w:t>«</w:t>
            </w:r>
            <w:r w:rsidR="006A45BD">
              <w:rPr>
                <w:rFonts w:eastAsia="Times New Roman"/>
              </w:rPr>
              <w:t>23</w:t>
            </w:r>
            <w:r w:rsidRPr="009F5E45">
              <w:rPr>
                <w:rFonts w:eastAsia="Times New Roman"/>
              </w:rPr>
              <w:t xml:space="preserve">» </w:t>
            </w:r>
            <w:r w:rsidR="006A45BD">
              <w:rPr>
                <w:rFonts w:eastAsia="Times New Roman"/>
              </w:rPr>
              <w:t>марта</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6A45BD">
            <w:r w:rsidRPr="009F5E45">
              <w:t>«</w:t>
            </w:r>
            <w:r w:rsidR="006A45BD">
              <w:t>31</w:t>
            </w:r>
            <w:r w:rsidRPr="009F5E45">
              <w:t xml:space="preserve">» </w:t>
            </w:r>
            <w:r w:rsidR="006A45BD">
              <w:t>марта</w:t>
            </w:r>
            <w:r w:rsidRPr="009F5E45">
              <w:t xml:space="preserve"> 202</w:t>
            </w:r>
            <w:r w:rsidR="004320F9">
              <w:t>3</w:t>
            </w:r>
            <w:r w:rsidRPr="009F5E45">
              <w:t xml:space="preserve"> года в 0</w:t>
            </w:r>
            <w:r w:rsidR="001C71A1">
              <w:t>8</w:t>
            </w:r>
            <w:r w:rsidRPr="009F5E45">
              <w:t>:</w:t>
            </w:r>
            <w:r w:rsidR="001C71A1">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6A45BD">
            <w:pPr>
              <w:autoSpaceDE w:val="0"/>
              <w:rPr>
                <w:rFonts w:eastAsia="Times New Roman"/>
                <w:highlight w:val="lightGray"/>
              </w:rPr>
            </w:pPr>
            <w:r w:rsidRPr="009F5E45">
              <w:t>«</w:t>
            </w:r>
            <w:r w:rsidR="006A45BD">
              <w:t>31</w:t>
            </w:r>
            <w:r w:rsidRPr="009F5E45">
              <w:t xml:space="preserve">» </w:t>
            </w:r>
            <w:r w:rsidR="006A45BD">
              <w:t>марта</w:t>
            </w:r>
            <w:r w:rsidRPr="009F5E45">
              <w:t xml:space="preserve"> 202</w:t>
            </w:r>
            <w:r w:rsidR="004320F9">
              <w:t>3</w:t>
            </w:r>
            <w:r w:rsidRPr="009F5E45">
              <w:t xml:space="preserve"> года в 0</w:t>
            </w:r>
            <w:r w:rsidR="001C71A1">
              <w:t>8</w:t>
            </w:r>
            <w:r w:rsidRPr="009F5E45">
              <w:t>:</w:t>
            </w:r>
            <w:r w:rsidR="001C71A1">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6A45BD">
              <w:t>03</w:t>
            </w:r>
            <w:r w:rsidR="00A31594" w:rsidRPr="009F5E45">
              <w:t xml:space="preserve">» </w:t>
            </w:r>
            <w:r w:rsidR="006A45BD">
              <w:t>апреля</w:t>
            </w:r>
            <w:r w:rsidR="00A31594" w:rsidRPr="009F5E45">
              <w:t xml:space="preserve"> 202</w:t>
            </w:r>
            <w:r w:rsidR="004320F9">
              <w:t>3</w:t>
            </w:r>
            <w:r w:rsidR="00A31594" w:rsidRPr="009F5E45">
              <w:t xml:space="preserve"> года в 0</w:t>
            </w:r>
            <w:r w:rsidR="001C71A1">
              <w:t>8</w:t>
            </w:r>
            <w:r w:rsidR="00A31594" w:rsidRPr="009F5E45">
              <w:t>:</w:t>
            </w:r>
            <w:r w:rsidR="001C71A1">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6A45BD">
              <w:t>04</w:t>
            </w:r>
            <w:r w:rsidR="00A31594" w:rsidRPr="009F5E45">
              <w:t xml:space="preserve">» </w:t>
            </w:r>
            <w:r w:rsidR="006A45BD">
              <w:t>апреля</w:t>
            </w:r>
            <w:r w:rsidR="00A31594" w:rsidRPr="009F5E45">
              <w:t xml:space="preserve"> 202</w:t>
            </w:r>
            <w:r w:rsidR="004320F9">
              <w:t>3</w:t>
            </w:r>
            <w:r w:rsidR="00A31594" w:rsidRPr="009F5E45">
              <w:t xml:space="preserve"> года в 0</w:t>
            </w:r>
            <w:r w:rsidR="001C71A1">
              <w:t>8</w:t>
            </w:r>
            <w:r w:rsidR="00A31594" w:rsidRPr="009F5E45">
              <w:t>:</w:t>
            </w:r>
            <w:r w:rsidR="001C71A1">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6A45BD">
              <w:t>05</w:t>
            </w:r>
            <w:r w:rsidR="00A31594" w:rsidRPr="009F5E45">
              <w:t xml:space="preserve">» </w:t>
            </w:r>
            <w:r w:rsidR="006A45BD">
              <w:t>апреля</w:t>
            </w:r>
            <w:r w:rsidR="00A31594" w:rsidRPr="009F5E45">
              <w:t xml:space="preserve"> 202</w:t>
            </w:r>
            <w:r w:rsidR="004320F9">
              <w:t>3</w:t>
            </w:r>
            <w:r w:rsidR="00A31594" w:rsidRPr="009F5E45">
              <w:t xml:space="preserve"> года в 0</w:t>
            </w:r>
            <w:r w:rsidR="001C71A1">
              <w:t>8</w:t>
            </w:r>
            <w:r w:rsidR="00A31594" w:rsidRPr="009F5E45">
              <w:t>:</w:t>
            </w:r>
            <w:r w:rsidR="001C71A1">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6A45BD">
              <w:rPr>
                <w:rFonts w:eastAsia="Times New Roman"/>
              </w:rPr>
              <w:t>23</w:t>
            </w:r>
            <w:r w:rsidR="00A31594" w:rsidRPr="009F5E45">
              <w:rPr>
                <w:rFonts w:eastAsia="Times New Roman"/>
              </w:rPr>
              <w:t xml:space="preserve">» </w:t>
            </w:r>
            <w:r w:rsidR="006A45BD">
              <w:rPr>
                <w:rFonts w:eastAsia="Times New Roman"/>
              </w:rPr>
              <w:t>марта</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6A45BD">
              <w:t>31</w:t>
            </w:r>
            <w:r w:rsidRPr="009F5E45">
              <w:t xml:space="preserve">» </w:t>
            </w:r>
            <w:r w:rsidR="006A45BD">
              <w:t>марта</w:t>
            </w:r>
            <w:r w:rsidRPr="009F5E45">
              <w:t xml:space="preserve"> 202</w:t>
            </w:r>
            <w:r w:rsidR="004320F9">
              <w:t>3</w:t>
            </w:r>
            <w:r w:rsidRPr="009F5E45">
              <w:t xml:space="preserve"> года 0</w:t>
            </w:r>
            <w:r w:rsidR="001C71A1">
              <w:t>8</w:t>
            </w:r>
            <w:r w:rsidRPr="009F5E45">
              <w:t>:</w:t>
            </w:r>
            <w:r w:rsidR="001C71A1">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006A45BD" w:rsidRPr="006A45BD">
              <w:rPr>
                <w:rFonts w:eastAsia="Times New Roman"/>
                <w:b/>
                <w:u w:val="single"/>
              </w:rPr>
              <w:t>Запрос предложений в электронной форме для субъектов малого и среднего предпринимательства на поставку автомобиля «Грузовой цельнометаллический фургон» на базе ГАЗ-А32R25 «ГАЗель Next» (или эквивалент)</w:t>
            </w:r>
            <w:r w:rsidR="006A45BD">
              <w:rPr>
                <w:rFonts w:eastAsia="Times New Roman"/>
                <w:b/>
                <w:u w:val="single"/>
              </w:rPr>
              <w:t>.</w:t>
            </w:r>
          </w:p>
          <w:p w:rsidR="006A45BD" w:rsidRDefault="00A31594" w:rsidP="003A3161">
            <w:pPr>
              <w:autoSpaceDE w:val="0"/>
              <w:ind w:firstLine="459"/>
              <w:rPr>
                <w:b/>
                <w:u w:val="single"/>
              </w:rPr>
            </w:pPr>
            <w:r w:rsidRPr="004320F9">
              <w:rPr>
                <w:b/>
                <w:u w:val="single"/>
              </w:rPr>
              <w:t xml:space="preserve">Предмет договора: </w:t>
            </w:r>
            <w:r w:rsidR="006A45BD">
              <w:rPr>
                <w:b/>
                <w:u w:val="single"/>
              </w:rPr>
              <w:t>П</w:t>
            </w:r>
            <w:r w:rsidR="006A45BD" w:rsidRPr="006A45BD">
              <w:rPr>
                <w:b/>
                <w:u w:val="single"/>
              </w:rPr>
              <w:t>оставк</w:t>
            </w:r>
            <w:r w:rsidR="006A45BD">
              <w:rPr>
                <w:b/>
                <w:u w:val="single"/>
              </w:rPr>
              <w:t>а</w:t>
            </w:r>
            <w:r w:rsidR="006A45BD" w:rsidRPr="006A45BD">
              <w:rPr>
                <w:b/>
                <w:u w:val="single"/>
              </w:rPr>
              <w:t xml:space="preserve"> автомобиля «Грузовой цельнометаллический фургон» на базе ГАЗ-А32R25 «ГАЗель Next» (или эквивалент)</w:t>
            </w:r>
            <w:r w:rsidR="006A45BD">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w:t>
            </w:r>
            <w:r w:rsidRPr="00C51B47">
              <w:rPr>
                <w:rFonts w:eastAsia="Times New Roman"/>
              </w:rPr>
              <w:lastRenderedPageBreak/>
              <w:t xml:space="preserve">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w:t>
            </w:r>
            <w:r w:rsidRPr="00C51B47">
              <w:rPr>
                <w:rFonts w:eastAsia="Times New Roman"/>
              </w:rPr>
              <w:lastRenderedPageBreak/>
              <w:t>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106FBC" w:rsidRDefault="00C03E71" w:rsidP="008322C6">
            <w:pPr>
              <w:pStyle w:val="rvps9"/>
              <w:ind w:firstLine="34"/>
              <w:rPr>
                <w:rFonts w:eastAsia="DejaVu Sans" w:cs="DejaVu Sans"/>
                <w:b/>
                <w:iCs/>
                <w:color w:val="000000"/>
                <w:kern w:val="1"/>
                <w:u w:val="single"/>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106FBC" w:rsidRPr="00106FBC">
              <w:rPr>
                <w:rFonts w:eastAsia="DejaVu Sans" w:cs="DejaVu Sans"/>
                <w:b/>
                <w:iCs/>
                <w:color w:val="000000"/>
                <w:kern w:val="1"/>
                <w:u w:val="single"/>
                <w:lang w:bidi="hi-IN"/>
              </w:rPr>
              <w:t>3 290 000 (три миллиона двести девяносто тысяч) рублей 00 копеек.</w:t>
            </w:r>
          </w:p>
          <w:p w:rsidR="004320F9" w:rsidRDefault="00106FBC" w:rsidP="008322C6">
            <w:pPr>
              <w:pStyle w:val="rvps9"/>
              <w:ind w:firstLine="34"/>
              <w:rPr>
                <w:rFonts w:eastAsia="Calibri"/>
                <w:lang w:eastAsia="en-US"/>
              </w:rPr>
            </w:pPr>
            <w:r w:rsidRPr="00106FBC">
              <w:rPr>
                <w:lang w:eastAsia="ru-RU"/>
              </w:rPr>
              <w:t>Цена договора включает в себя все расходы, связанные с поставкой товара, включая расходы перевозку, страхование, уплату таможенных пошлин, налогов и других обязательных платежей.</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w:t>
                  </w:r>
                  <w:r w:rsidRPr="00FA148C">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w:t>
                  </w:r>
                  <w:r w:rsidRPr="00FA148C">
                    <w:rPr>
                      <w:color w:val="000000"/>
                    </w:rPr>
                    <w:lastRenderedPageBreak/>
                    <w:t>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Pr="00FA148C">
                    <w:rPr>
                      <w:rFonts w:cs="Arial"/>
                      <w:color w:val="000000"/>
                    </w:rPr>
                    <w:lastRenderedPageBreak/>
                    <w:t>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w:t>
                  </w:r>
                  <w:r w:rsidRPr="00FA148C">
                    <w:rPr>
                      <w:rFonts w:cs="Arial"/>
                      <w:color w:val="000000"/>
                    </w:rPr>
                    <w:lastRenderedPageBreak/>
                    <w:t>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w:t>
                  </w:r>
                  <w:r w:rsidR="00106FBC">
                    <w:rPr>
                      <w:rFonts w:eastAsia="Times New Roman" w:cs="Arial"/>
                    </w:rPr>
                    <w:t>ки товара</w:t>
                  </w:r>
                  <w:r w:rsidR="00A457E5" w:rsidRPr="003435FC">
                    <w:rPr>
                      <w:rFonts w:eastAsia="Times New Roman" w:cs="Arial"/>
                    </w:rPr>
                    <w:t xml:space="preserve"> </w:t>
                  </w:r>
                  <w:r w:rsidRPr="003435FC">
                    <w:rPr>
                      <w:rFonts w:eastAsia="Times New Roman" w:cs="Arial"/>
                    </w:rPr>
                    <w:t xml:space="preserve">в </w:t>
                  </w:r>
                  <w:r w:rsidR="00106FBC">
                    <w:rPr>
                      <w:rFonts w:eastAsia="Times New Roman" w:cs="Arial"/>
                    </w:rPr>
                    <w:t>рабочих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lastRenderedPageBreak/>
                    <w:t>max</w:t>
                  </w:r>
                  <w:r w:rsidRPr="003435FC">
                    <w:rPr>
                      <w:rFonts w:eastAsia="Times New Roman" w:cs="Arial"/>
                    </w:rPr>
                    <w:t xml:space="preserve"> срок: </w:t>
                  </w:r>
                  <w:r w:rsidR="00106FBC">
                    <w:rPr>
                      <w:rFonts w:eastAsia="Times New Roman" w:cs="Arial"/>
                    </w:rPr>
                    <w:t>30</w:t>
                  </w:r>
                  <w:r w:rsidR="00A5012F">
                    <w:rPr>
                      <w:rFonts w:eastAsia="Times New Roman" w:cs="Arial"/>
                    </w:rPr>
                    <w:t xml:space="preserve"> </w:t>
                  </w:r>
                  <w:r w:rsidR="001C71A1">
                    <w:rPr>
                      <w:rFonts w:eastAsia="Times New Roman" w:cs="Arial"/>
                    </w:rPr>
                    <w:t>рабочи</w:t>
                  </w:r>
                  <w:r w:rsidR="00106FBC">
                    <w:rPr>
                      <w:rFonts w:eastAsia="Times New Roman" w:cs="Arial"/>
                    </w:rPr>
                    <w:t>х</w:t>
                  </w:r>
                  <w:r w:rsidR="00A457E5" w:rsidRPr="003435FC">
                    <w:rPr>
                      <w:rFonts w:eastAsia="Times New Roman" w:cs="Arial"/>
                    </w:rPr>
                    <w:t xml:space="preserve"> д</w:t>
                  </w:r>
                  <w:r w:rsidR="00106FBC">
                    <w:rPr>
                      <w:rFonts w:eastAsia="Times New Roman" w:cs="Arial"/>
                    </w:rPr>
                    <w:t>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106FBC">
                  <w:pPr>
                    <w:contextualSpacing/>
                  </w:pPr>
                  <w:r w:rsidRPr="003435FC">
                    <w:rPr>
                      <w:rFonts w:eastAsia="Times New Roman" w:cs="Arial"/>
                      <w:lang w:val="en-US"/>
                    </w:rPr>
                    <w:t>min</w:t>
                  </w:r>
                  <w:r w:rsidRPr="003435FC">
                    <w:rPr>
                      <w:rFonts w:eastAsia="Times New Roman" w:cs="Arial"/>
                    </w:rPr>
                    <w:t xml:space="preserve"> срок: </w:t>
                  </w:r>
                  <w:r w:rsidR="00106FBC">
                    <w:rPr>
                      <w:rFonts w:eastAsia="Times New Roman" w:cs="Arial"/>
                    </w:rPr>
                    <w:t>36</w:t>
                  </w:r>
                  <w:r>
                    <w:rPr>
                      <w:rFonts w:eastAsia="Times New Roman" w:cs="Arial"/>
                    </w:rPr>
                    <w:t xml:space="preserve"> </w:t>
                  </w:r>
                  <w:r w:rsidR="00282CAD">
                    <w:rPr>
                      <w:rFonts w:eastAsia="Times New Roman" w:cs="Arial"/>
                    </w:rPr>
                    <w:t>месяц</w:t>
                  </w:r>
                  <w:r w:rsidR="001C71A1">
                    <w:rPr>
                      <w:rFonts w:eastAsia="Times New Roman" w:cs="Arial"/>
                    </w:rPr>
                    <w:t>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DC4C47"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DC4C47"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DC4C47"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lastRenderedPageBreak/>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DC4C47"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 xml:space="preserve">Размер обеспечения заявки на участие в закупке, порядок и срок его предоставления в случае установления требования обеспечения заявки на </w:t>
            </w:r>
            <w:r w:rsidRPr="001F4D93">
              <w:rPr>
                <w:rFonts w:eastAsia="Times New Roman"/>
              </w:rPr>
              <w:lastRenderedPageBreak/>
              <w:t>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lastRenderedPageBreak/>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w:t>
            </w:r>
            <w:r>
              <w:lastRenderedPageBreak/>
              <w:t>запроса предложений в электронной форме, подавшем заявку на участие в таком запросе предложений в электронной форме, а также 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w:t>
            </w:r>
            <w:r w:rsidR="00B844B8">
              <w:lastRenderedPageBreak/>
              <w:t xml:space="preserve">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lastRenderedPageBreak/>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w:t>
            </w:r>
            <w:r w:rsidRPr="001F4D93">
              <w:rPr>
                <w:rFonts w:eastAsia="Times New Roman"/>
              </w:rPr>
              <w:lastRenderedPageBreak/>
              <w:t>описанию участниками закупки 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w:t>
            </w:r>
            <w:r w:rsidR="00C03E71">
              <w:rPr>
                <w:rFonts w:eastAsia="Times New Roman"/>
              </w:rPr>
              <w:lastRenderedPageBreak/>
              <w:t>Российской Федерации, Положения о закупках и настоящей Документации.</w:t>
            </w:r>
          </w:p>
          <w:p w:rsidR="00C03E71" w:rsidRDefault="00800DFC">
            <w:pPr>
              <w:ind w:firstLine="427"/>
              <w:contextualSpacing/>
            </w:pPr>
            <w:r>
              <w:rPr>
                <w:rFonts w:eastAsia="Times New Roman"/>
              </w:rPr>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6833EF">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lastRenderedPageBreak/>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6833EF">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w:t>
            </w:r>
            <w:r>
              <w:lastRenderedPageBreak/>
              <w:t>проведении запроса предложений и относящихся ко второй части заявки (при установлении этих критериев в документации о 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106FBC" w:rsidP="0004477D">
            <w:pPr>
              <w:widowControl w:val="0"/>
              <w:tabs>
                <w:tab w:val="left" w:pos="-5245"/>
              </w:tabs>
              <w:ind w:left="147" w:right="74"/>
              <w:rPr>
                <w:highlight w:val="yellow"/>
              </w:rPr>
            </w:pPr>
            <w:r w:rsidRPr="00106FBC">
              <w:rPr>
                <w:lang w:eastAsia="ru-RU"/>
              </w:rPr>
              <w:t>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счет-фактуры (счета, в случае, если участник размещения заказа имеет право на освобождение от уплаты НДС).</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2C6C4F" w:rsidRDefault="002C6C4F">
      <w:pPr>
        <w:jc w:val="left"/>
        <w:rPr>
          <w:rFonts w:eastAsia="Times New Roman"/>
          <w:lang w:eastAsia="ru-RU"/>
        </w:rPr>
      </w:pPr>
    </w:p>
    <w:p w:rsidR="002C6C4F" w:rsidRDefault="002C6C4F">
      <w:pPr>
        <w:jc w:val="left"/>
        <w:rPr>
          <w:rFonts w:eastAsia="Times New Roman"/>
          <w:lang w:eastAsia="ru-RU"/>
        </w:rPr>
      </w:pPr>
    </w:p>
    <w:p w:rsidR="002C6C4F" w:rsidRDefault="002C6C4F">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2C6C4F" w:rsidRDefault="002C6C4F">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2C6C4F" w:rsidRDefault="002C6C4F">
      <w:pPr>
        <w:shd w:val="clear" w:color="auto" w:fill="FFFFFF"/>
        <w:ind w:right="-16" w:firstLine="567"/>
        <w:rPr>
          <w:rFonts w:eastAsia="Times New Roman"/>
          <w:spacing w:val="1"/>
          <w:sz w:val="22"/>
          <w:szCs w:val="22"/>
        </w:rPr>
      </w:pPr>
    </w:p>
    <w:tbl>
      <w:tblPr>
        <w:tblW w:w="10500" w:type="dxa"/>
        <w:tblInd w:w="108" w:type="dxa"/>
        <w:tblLayout w:type="fixed"/>
        <w:tblLook w:val="0000" w:firstRow="0" w:lastRow="0" w:firstColumn="0" w:lastColumn="0" w:noHBand="0" w:noVBand="0"/>
      </w:tblPr>
      <w:tblGrid>
        <w:gridCol w:w="826"/>
        <w:gridCol w:w="3710"/>
        <w:gridCol w:w="993"/>
        <w:gridCol w:w="1559"/>
        <w:gridCol w:w="3412"/>
      </w:tblGrid>
      <w:tr w:rsidR="00C03E71" w:rsidTr="002B4C09">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rsidTr="002C6C4F">
        <w:trPr>
          <w:trHeight w:val="491"/>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rsidTr="002C6C4F">
        <w:trPr>
          <w:trHeight w:val="554"/>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2C6C4F" w:rsidRDefault="002C6C4F">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Default="00C03E71" w:rsidP="00195BCC">
      <w:pPr>
        <w:widowControl w:val="0"/>
        <w:autoSpaceDE w:val="0"/>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2C6C4F">
        <w:rPr>
          <w:rFonts w:eastAsia="Times New Roman"/>
          <w:i/>
          <w:sz w:val="20"/>
          <w:szCs w:val="20"/>
        </w:rPr>
        <w:t>, 1.2, 1.3</w:t>
      </w:r>
      <w:r w:rsidR="00106FBC">
        <w:rPr>
          <w:rFonts w:eastAsia="Times New Roman"/>
          <w:i/>
          <w:sz w:val="20"/>
          <w:szCs w:val="20"/>
        </w:rPr>
        <w:t>, 1.4, 1.5 (1, 2, 3, 4, 5, 6, 7, 8, 9), 1.6 (1, 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2C6C4F" w:rsidRDefault="002C6C4F">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106FBC" w:rsidRPr="00106FBC">
        <w:rPr>
          <w:rFonts w:eastAsia="Times New Roman"/>
          <w:i/>
          <w:color w:val="C00000"/>
          <w:sz w:val="20"/>
          <w:szCs w:val="20"/>
        </w:rPr>
        <w:t>(п.1(1.1, 1.2, 1.3, 1.4, 1.5 (1, 2, 3, 4, 5, 6, 7, 8, 9), 1.6 (1, 2))</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pPr>
        <w:rPr>
          <w:rFonts w:eastAsia="Times New Roman"/>
          <w:i/>
          <w:color w:val="C00000"/>
          <w:lang w:eastAsia="ru-RU"/>
        </w:rPr>
      </w:pPr>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106FBC" w:rsidRDefault="00106FBC">
      <w:pPr>
        <w:rPr>
          <w:rFonts w:eastAsia="Times New Roman"/>
          <w:i/>
          <w:color w:val="C00000"/>
          <w:lang w:eastAsia="ru-RU"/>
        </w:rPr>
      </w:pPr>
    </w:p>
    <w:p w:rsidR="00106FBC" w:rsidRDefault="00106FBC">
      <w:pPr>
        <w:rPr>
          <w:rFonts w:eastAsia="Times New Roman"/>
          <w:i/>
          <w:color w:val="C00000"/>
          <w:lang w:eastAsia="ru-RU"/>
        </w:rPr>
      </w:pPr>
    </w:p>
    <w:p w:rsidR="00106FBC" w:rsidRDefault="00106FBC"/>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6833EF">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2"/>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C47" w:rsidRDefault="00DC4C47">
      <w:r>
        <w:separator/>
      </w:r>
    </w:p>
  </w:endnote>
  <w:endnote w:type="continuationSeparator" w:id="0">
    <w:p w:rsidR="00DC4C47" w:rsidRDefault="00DC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charset w:val="CC"/>
    <w:family w:val="swiss"/>
    <w:pitch w:val="variable"/>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5BD" w:rsidRDefault="006A45BD" w:rsidP="00B80539">
    <w:pPr>
      <w:pStyle w:val="af3"/>
      <w:jc w:val="right"/>
    </w:pPr>
    <w:r>
      <w:fldChar w:fldCharType="begin"/>
    </w:r>
    <w:r>
      <w:instrText xml:space="preserve"> PAGE </w:instrText>
    </w:r>
    <w:r>
      <w:fldChar w:fldCharType="separate"/>
    </w:r>
    <w:r w:rsidR="006833E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C47" w:rsidRDefault="00DC4C47">
      <w:r>
        <w:separator/>
      </w:r>
    </w:p>
  </w:footnote>
  <w:footnote w:type="continuationSeparator" w:id="0">
    <w:p w:rsidR="00DC4C47" w:rsidRDefault="00DC4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15:restartNumberingAfterBreak="0">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15:restartNumberingAfterBreak="0">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47F9C"/>
    <w:rsid w:val="00051770"/>
    <w:rsid w:val="000701E8"/>
    <w:rsid w:val="00071CC0"/>
    <w:rsid w:val="000753B3"/>
    <w:rsid w:val="00077384"/>
    <w:rsid w:val="00085F1A"/>
    <w:rsid w:val="000905B7"/>
    <w:rsid w:val="00092E8D"/>
    <w:rsid w:val="00096921"/>
    <w:rsid w:val="000A0C28"/>
    <w:rsid w:val="000A327D"/>
    <w:rsid w:val="000A433C"/>
    <w:rsid w:val="000A6413"/>
    <w:rsid w:val="000B0119"/>
    <w:rsid w:val="000C00A2"/>
    <w:rsid w:val="000D7E79"/>
    <w:rsid w:val="000E2C1F"/>
    <w:rsid w:val="000F6015"/>
    <w:rsid w:val="00106FBC"/>
    <w:rsid w:val="001162ED"/>
    <w:rsid w:val="00133EDC"/>
    <w:rsid w:val="00190553"/>
    <w:rsid w:val="001927CD"/>
    <w:rsid w:val="0019315D"/>
    <w:rsid w:val="00195BCC"/>
    <w:rsid w:val="00196F20"/>
    <w:rsid w:val="001A7611"/>
    <w:rsid w:val="001C71A1"/>
    <w:rsid w:val="001E4222"/>
    <w:rsid w:val="001E7F35"/>
    <w:rsid w:val="001F158D"/>
    <w:rsid w:val="001F4D93"/>
    <w:rsid w:val="001F5A80"/>
    <w:rsid w:val="00223631"/>
    <w:rsid w:val="00237A99"/>
    <w:rsid w:val="00240E79"/>
    <w:rsid w:val="002628F0"/>
    <w:rsid w:val="002653C0"/>
    <w:rsid w:val="002664B1"/>
    <w:rsid w:val="0027671A"/>
    <w:rsid w:val="00282CAD"/>
    <w:rsid w:val="00292848"/>
    <w:rsid w:val="002B1FAC"/>
    <w:rsid w:val="002B4C09"/>
    <w:rsid w:val="002C54FC"/>
    <w:rsid w:val="002C5C0F"/>
    <w:rsid w:val="002C6C4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578AB"/>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708D6"/>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7F70"/>
    <w:rsid w:val="00646F83"/>
    <w:rsid w:val="006530A5"/>
    <w:rsid w:val="00662B3D"/>
    <w:rsid w:val="006671E3"/>
    <w:rsid w:val="006833EF"/>
    <w:rsid w:val="00686182"/>
    <w:rsid w:val="00692870"/>
    <w:rsid w:val="006960BD"/>
    <w:rsid w:val="006A45BD"/>
    <w:rsid w:val="006B0E6C"/>
    <w:rsid w:val="006B1728"/>
    <w:rsid w:val="006B28C9"/>
    <w:rsid w:val="006B6526"/>
    <w:rsid w:val="006C0C7C"/>
    <w:rsid w:val="006D198B"/>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1A50"/>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A260F"/>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4C47"/>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56C05E0-6E10-4D5A-A23D-50FA7314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5AC62-5AA4-47DC-A101-BA246BF6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11915</Words>
  <Characters>67917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79673</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Гордеева Елена Викторовна</cp:lastModifiedBy>
  <cp:revision>5</cp:revision>
  <cp:lastPrinted>2023-03-22T11:10:00Z</cp:lastPrinted>
  <dcterms:created xsi:type="dcterms:W3CDTF">2023-02-02T11:30:00Z</dcterms:created>
  <dcterms:modified xsi:type="dcterms:W3CDTF">2023-03-22T11:10:00Z</dcterms:modified>
</cp:coreProperties>
</file>